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do czytania - które modele warto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artykule przedstawiamy modele okularów do czytania, które warto wybrać w tym sezonie. Zachęcamy do zapoznania się z naszymi propozycjami.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Modne dodatki do stylizacji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Budowanie modnych stylizacji nie jest łatwe nawet jeśli jesteśmy fankami minimalizmu. W obecnych czasach nie wiadomo czy postawić na ponadczasowe wzory, które dla niektórych mogą okazać się mało finezycje lub po prostu nudne, czy może wybrać oryginalne dodatki i odważne fasony. Wybierając </w:t>
      </w:r>
      <w:r>
        <w:rPr>
          <w:rFonts w:ascii="calibri" w:hAnsi="calibri" w:eastAsia="calibri" w:cs="calibri"/>
          <w:sz w:val="24"/>
          <w:szCs w:val="24"/>
          <w:b/>
        </w:rPr>
        <w:t xml:space="preserve">okulary do czytania</w:t>
      </w:r>
      <w:r>
        <w:rPr>
          <w:rFonts w:ascii="calibri" w:hAnsi="calibri" w:eastAsia="calibri" w:cs="calibri"/>
          <w:sz w:val="24"/>
          <w:szCs w:val="24"/>
        </w:rPr>
        <w:t xml:space="preserve"> ten problem również nas dotyczy. Szczególnie, że modne dodatki jak okulary służą nam raczej na dłużej niż na jeden sezon. Co więc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do czytania - topowe modele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wyboru ram okularów warto nie tylko kierować się modą ale także wybierać oprawki, które dostosowane są do kształtu naszej twarzy. Topowe modele w przypadku okularów korekcyjnych to tak zwane cateyes, których zewnętrzne kąty oprawek są nieco podniesione w górę, co optycznie wyszczupla twarz, dodając nam pazura. Równie modne są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okulary do czytania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drucianych oprawklach srebrnych bądź złotych, niestety nie jest to model odpowiedni dla każdego, osoby z okrągłą twarzą powinny ich unikać. Prostokatne oprawki są w tym sezonie, pomimo lat uwielbienia, uważane za całkowicie passe.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randex.pl/rea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2024-04-19T16:46:41+02:00</dcterms:created>
  <dcterms:modified xsi:type="dcterms:W3CDTF">2024-04-19T16:46:41+02:00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