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Hurtownia okularów przeciwsłonecznych Brandex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zamówić okulary tak by zamówienie zostało szybko zrealizowane a w Twoim sklepie czy butiku ukazała się nowa kolekcja okularów, w sam raz na pierwsze ciepłe dni? Hurtownia okularów przeciwsłonecznych Brandex to właśnie, odpowiednie miejsce.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Modele okularów przeciwsłonecznych - jakie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Kompletując ofertę okularów przeciwsłonecznych dla klientów, weźmiemy pod uwagę nie tylko daną grupę docelową ale i trendy w modzie. Warto zatem w swojej ofercie umieścić zarówno klasyczne okulary jak i nowowczesne modele. Jakie to są w tym roku? Retro oprawki w białym lub czerwonym kolorze o kształcie cateye to jeden z hitów. Popularnością cieszą się także lustrzanki i klasyczne pilotki i tak zwane lenonki z okrągłymi szkłami. Czego warto sobie oszczędzić w tym sezonie?</w:t>
      </w:r>
      <w:r>
        <w:rPr>
          <w:rFonts w:ascii="calibri" w:hAnsi="calibri" w:eastAsia="calibri" w:cs="calibri"/>
          <w:sz w:val="24"/>
          <w:szCs w:val="24"/>
          <w:b/>
        </w:rPr>
        <w:t xml:space="preserve"> Hurtownie okularów przeciwsłonecznych</w:t>
      </w:r>
      <w:r>
        <w:rPr>
          <w:rFonts w:ascii="calibri" w:hAnsi="calibri" w:eastAsia="calibri" w:cs="calibri"/>
          <w:sz w:val="24"/>
          <w:szCs w:val="24"/>
        </w:rPr>
        <w:t xml:space="preserve"> podąrzające za modą wiedzą, że modne w poprzednich sezonach modele typu wayfarer, w jaskrawych kolorach, nie sprawdzą się wiosną i latem 2019.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Hurtownia okularów przeciwsłonecznych - wybierz mądrze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Sezon wiosenny już się zaczął, jeśli zatem nie zaopatrzyliście swoich sklepów w odpowiednią ilość okularów, czy też w ogóle ich nie zamówiliście, warto rozważyć taką opcję.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 Hurtownia okularów przeciwsłonecznych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Brandex to jedna z tych firm, która nie tylko szybko zrealizuje Wasze zamówienie ale także doradzi i zaproponuje wygodne dla obu stron warunki współpracy. Sprawdź ich!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brandex.pl/sunglass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2024-04-24T01:16:02+02:00</dcterms:created>
  <dcterms:modified xsi:type="dcterms:W3CDTF">2024-04-24T01:16:02+02:00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